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DE" w:rsidRDefault="00020D3B" w:rsidP="003917D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proofErr w:type="gramStart"/>
      <w:r>
        <w:rPr>
          <w:rFonts w:ascii="Bookman Old Style" w:hAnsi="Bookman Old Style"/>
          <w:b/>
          <w:sz w:val="24"/>
          <w:szCs w:val="24"/>
          <w:u w:val="single"/>
        </w:rPr>
        <w:t>State Institute of Technical Teachers &amp; Research</w:t>
      </w:r>
      <w:r w:rsidR="003917DE" w:rsidRPr="0042013D">
        <w:rPr>
          <w:rFonts w:ascii="Bookman Old Style" w:hAnsi="Bookman Old Style"/>
          <w:b/>
          <w:sz w:val="24"/>
          <w:szCs w:val="24"/>
          <w:u w:val="single"/>
        </w:rPr>
        <w:t>.</w:t>
      </w:r>
      <w:proofErr w:type="gramEnd"/>
      <w:r w:rsidR="003917DE" w:rsidRPr="0042013D">
        <w:rPr>
          <w:rFonts w:ascii="Bookman Old Style" w:hAnsi="Bookman Old Style"/>
          <w:b/>
          <w:sz w:val="24"/>
          <w:szCs w:val="24"/>
          <w:u w:val="single"/>
        </w:rPr>
        <w:t xml:space="preserve"> K</w:t>
      </w:r>
      <w:r>
        <w:rPr>
          <w:rFonts w:ascii="Bookman Old Style" w:hAnsi="Bookman Old Style"/>
          <w:b/>
          <w:sz w:val="24"/>
          <w:szCs w:val="24"/>
          <w:u w:val="single"/>
        </w:rPr>
        <w:t>alamassery</w:t>
      </w:r>
    </w:p>
    <w:p w:rsidR="00020D3B" w:rsidRPr="00020D3B" w:rsidRDefault="00020D3B" w:rsidP="003917DE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  <w:r w:rsidRPr="00020D3B">
        <w:rPr>
          <w:rFonts w:ascii="Bookman Old Style" w:hAnsi="Bookman Old Style"/>
          <w:b/>
          <w:sz w:val="28"/>
          <w:szCs w:val="24"/>
          <w:u w:val="single"/>
        </w:rPr>
        <w:t>Academic Inspection</w:t>
      </w:r>
    </w:p>
    <w:p w:rsidR="00020D3B" w:rsidRDefault="00020D3B" w:rsidP="00A467A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Institution Details</w:t>
      </w:r>
    </w:p>
    <w:p w:rsidR="004F086B" w:rsidRDefault="00020D3B" w:rsidP="00A467AF">
      <w:pPr>
        <w:jc w:val="center"/>
        <w:rPr>
          <w:rFonts w:ascii="Bookman Old Style" w:hAnsi="Bookman Old Style"/>
          <w:i/>
          <w:sz w:val="24"/>
          <w:szCs w:val="24"/>
        </w:rPr>
      </w:pPr>
      <w:r w:rsidRPr="00020D3B">
        <w:rPr>
          <w:rFonts w:ascii="Bookman Old Style" w:hAnsi="Bookman Old Style"/>
          <w:i/>
          <w:szCs w:val="24"/>
        </w:rPr>
        <w:t>(</w:t>
      </w:r>
      <w:r>
        <w:rPr>
          <w:rFonts w:ascii="Bookman Old Style" w:hAnsi="Bookman Old Style"/>
          <w:i/>
          <w:szCs w:val="24"/>
        </w:rPr>
        <w:t>T</w:t>
      </w:r>
      <w:r w:rsidRPr="00020D3B">
        <w:rPr>
          <w:rFonts w:ascii="Bookman Old Style" w:hAnsi="Bookman Old Style"/>
          <w:i/>
          <w:szCs w:val="24"/>
        </w:rPr>
        <w:t>o be filled by the Principals)</w:t>
      </w:r>
      <w:r w:rsidR="003917DE" w:rsidRPr="00020D3B">
        <w:rPr>
          <w:rFonts w:ascii="Bookman Old Style" w:hAnsi="Bookman Old Style"/>
          <w:i/>
          <w:sz w:val="24"/>
          <w:szCs w:val="24"/>
        </w:rPr>
        <w:t xml:space="preserve"> </w:t>
      </w:r>
    </w:p>
    <w:p w:rsidR="001E2642" w:rsidRPr="001E2642" w:rsidRDefault="001E2642" w:rsidP="00A467AF">
      <w:pPr>
        <w:jc w:val="center"/>
        <w:rPr>
          <w:rFonts w:ascii="Bookman Old Style" w:hAnsi="Bookman Old Style"/>
          <w:b/>
          <w:sz w:val="28"/>
          <w:szCs w:val="24"/>
          <w:u w:val="single"/>
        </w:rPr>
      </w:pPr>
      <w:r w:rsidRPr="001E2642">
        <w:rPr>
          <w:rFonts w:ascii="Bookman Old Style" w:hAnsi="Bookman Old Style"/>
          <w:b/>
          <w:sz w:val="28"/>
          <w:szCs w:val="24"/>
          <w:u w:val="single"/>
        </w:rPr>
        <w:t>Regular/Evening</w:t>
      </w:r>
    </w:p>
    <w:p w:rsidR="00020D3B" w:rsidRDefault="00020D3B" w:rsidP="004F086B">
      <w:pPr>
        <w:rPr>
          <w:rFonts w:ascii="Bookman Old Style" w:hAnsi="Bookman Old Style"/>
          <w:sz w:val="24"/>
          <w:szCs w:val="24"/>
        </w:rPr>
      </w:pPr>
    </w:p>
    <w:p w:rsidR="001E2642" w:rsidRDefault="001E2642" w:rsidP="00F15ADF">
      <w:pPr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of the </w:t>
      </w:r>
      <w:r w:rsidR="004F086B">
        <w:rPr>
          <w:rFonts w:ascii="Bookman Old Style" w:hAnsi="Bookman Old Style"/>
          <w:sz w:val="24"/>
          <w:szCs w:val="24"/>
        </w:rPr>
        <w:t xml:space="preserve">Institution  :      </w:t>
      </w:r>
    </w:p>
    <w:p w:rsidR="00F15ADF" w:rsidRDefault="00F15ADF" w:rsidP="00F15ADF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F15ADF" w:rsidRDefault="00F15ADF" w:rsidP="00F15ADF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1E2642" w:rsidRDefault="001E2642" w:rsidP="00F15ADF">
      <w:pPr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Currently running semesters : Odd /Even (Pl. tick)</w:t>
      </w:r>
      <w:r w:rsidR="004F086B">
        <w:rPr>
          <w:rFonts w:ascii="Bookman Old Style" w:hAnsi="Bookman Old Style"/>
          <w:sz w:val="24"/>
          <w:szCs w:val="24"/>
        </w:rPr>
        <w:t xml:space="preserve">    </w:t>
      </w:r>
    </w:p>
    <w:p w:rsidR="004F086B" w:rsidRDefault="001E2642" w:rsidP="00F15ADF">
      <w:pPr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Total number of faculty members (Including guest faculty)</w:t>
      </w:r>
      <w:r w:rsidR="00990862">
        <w:rPr>
          <w:rFonts w:ascii="Bookman Old Style" w:hAnsi="Bookman Old Style"/>
          <w:sz w:val="24"/>
          <w:szCs w:val="24"/>
        </w:rPr>
        <w:tab/>
        <w:t>:</w:t>
      </w:r>
    </w:p>
    <w:p w:rsidR="001E2642" w:rsidRDefault="001E2642" w:rsidP="00F15ADF">
      <w:pPr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Total number of technical staff (inclusive of all department)</w:t>
      </w:r>
      <w:r w:rsidR="00990862">
        <w:rPr>
          <w:rFonts w:ascii="Bookman Old Style" w:hAnsi="Bookman Old Style"/>
          <w:sz w:val="24"/>
          <w:szCs w:val="24"/>
        </w:rPr>
        <w:tab/>
        <w:t>:</w:t>
      </w:r>
    </w:p>
    <w:p w:rsidR="001E2642" w:rsidRDefault="001E2642" w:rsidP="00F15ADF">
      <w:pPr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Total number of office staff</w:t>
      </w:r>
      <w:r w:rsidR="00990862">
        <w:rPr>
          <w:rFonts w:ascii="Bookman Old Style" w:hAnsi="Bookman Old Style"/>
          <w:sz w:val="24"/>
          <w:szCs w:val="24"/>
        </w:rPr>
        <w:tab/>
      </w:r>
      <w:r w:rsidR="00990862">
        <w:rPr>
          <w:rFonts w:ascii="Bookman Old Style" w:hAnsi="Bookman Old Style"/>
          <w:sz w:val="24"/>
          <w:szCs w:val="24"/>
        </w:rPr>
        <w:tab/>
      </w:r>
      <w:r w:rsidR="00990862">
        <w:rPr>
          <w:rFonts w:ascii="Bookman Old Style" w:hAnsi="Bookman Old Style"/>
          <w:sz w:val="24"/>
          <w:szCs w:val="24"/>
        </w:rPr>
        <w:tab/>
      </w:r>
      <w:r w:rsidR="00990862">
        <w:rPr>
          <w:rFonts w:ascii="Bookman Old Style" w:hAnsi="Bookman Old Style"/>
          <w:sz w:val="24"/>
          <w:szCs w:val="24"/>
        </w:rPr>
        <w:tab/>
      </w:r>
      <w:r w:rsidR="00990862">
        <w:rPr>
          <w:rFonts w:ascii="Bookman Old Style" w:hAnsi="Bookman Old Style"/>
          <w:sz w:val="24"/>
          <w:szCs w:val="24"/>
        </w:rPr>
        <w:tab/>
      </w:r>
      <w:r w:rsidR="0099086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:</w:t>
      </w:r>
    </w:p>
    <w:p w:rsidR="001E2642" w:rsidRDefault="001E2642" w:rsidP="00F15ADF">
      <w:pPr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Total number of students </w:t>
      </w:r>
      <w:r w:rsidR="00990862">
        <w:rPr>
          <w:rFonts w:ascii="Bookman Old Style" w:hAnsi="Bookman Old Style"/>
          <w:sz w:val="24"/>
          <w:szCs w:val="24"/>
        </w:rPr>
        <w:tab/>
      </w:r>
      <w:r w:rsidR="00990862">
        <w:rPr>
          <w:rFonts w:ascii="Bookman Old Style" w:hAnsi="Bookman Old Style"/>
          <w:sz w:val="24"/>
          <w:szCs w:val="24"/>
        </w:rPr>
        <w:tab/>
      </w:r>
      <w:r w:rsidR="00990862">
        <w:rPr>
          <w:rFonts w:ascii="Bookman Old Style" w:hAnsi="Bookman Old Style"/>
          <w:sz w:val="24"/>
          <w:szCs w:val="24"/>
        </w:rPr>
        <w:tab/>
      </w:r>
      <w:r w:rsidR="00990862">
        <w:rPr>
          <w:rFonts w:ascii="Bookman Old Style" w:hAnsi="Bookman Old Style"/>
          <w:sz w:val="24"/>
          <w:szCs w:val="24"/>
        </w:rPr>
        <w:tab/>
      </w:r>
      <w:r w:rsidR="00990862">
        <w:rPr>
          <w:rFonts w:ascii="Bookman Old Style" w:hAnsi="Bookman Old Style"/>
          <w:sz w:val="24"/>
          <w:szCs w:val="24"/>
        </w:rPr>
        <w:tab/>
      </w:r>
      <w:r w:rsidR="0099086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</w:p>
    <w:p w:rsidR="001E2642" w:rsidRDefault="001E2642" w:rsidP="00F15ADF">
      <w:pPr>
        <w:numPr>
          <w:ilvl w:val="0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Examination monitoring cell</w:t>
      </w:r>
    </w:p>
    <w:p w:rsidR="001E2642" w:rsidRDefault="001E2642" w:rsidP="00F15ADF">
      <w:pPr>
        <w:numPr>
          <w:ilvl w:val="1"/>
          <w:numId w:val="11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Committee members :</w:t>
      </w:r>
    </w:p>
    <w:p w:rsidR="001E2642" w:rsidRDefault="001E2642" w:rsidP="001E2642">
      <w:pPr>
        <w:rPr>
          <w:rFonts w:ascii="Bookman Old Style" w:hAnsi="Bookman Old Style"/>
          <w:sz w:val="24"/>
          <w:szCs w:val="24"/>
        </w:rPr>
      </w:pPr>
    </w:p>
    <w:p w:rsidR="001E2642" w:rsidRDefault="001E2642" w:rsidP="001E2642">
      <w:pPr>
        <w:rPr>
          <w:rFonts w:ascii="Bookman Old Style" w:hAnsi="Bookman Old Style"/>
          <w:sz w:val="24"/>
          <w:szCs w:val="24"/>
        </w:rPr>
      </w:pPr>
    </w:p>
    <w:p w:rsidR="001E2642" w:rsidRDefault="001E2642" w:rsidP="001E2642">
      <w:pPr>
        <w:rPr>
          <w:rFonts w:ascii="Bookman Old Style" w:hAnsi="Bookman Old Style"/>
          <w:sz w:val="24"/>
          <w:szCs w:val="24"/>
        </w:rPr>
      </w:pPr>
    </w:p>
    <w:p w:rsidR="001E2642" w:rsidRDefault="001E2642" w:rsidP="001E2642">
      <w:pPr>
        <w:numPr>
          <w:ilvl w:val="1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Brief activity report  :</w:t>
      </w:r>
    </w:p>
    <w:p w:rsidR="001E2642" w:rsidRDefault="001E2642" w:rsidP="001E2642">
      <w:pPr>
        <w:rPr>
          <w:rFonts w:ascii="Bookman Old Style" w:hAnsi="Bookman Old Style"/>
          <w:sz w:val="24"/>
          <w:szCs w:val="24"/>
        </w:rPr>
      </w:pPr>
    </w:p>
    <w:p w:rsidR="001E2642" w:rsidRDefault="001E2642" w:rsidP="001E2642">
      <w:pPr>
        <w:rPr>
          <w:rFonts w:ascii="Bookman Old Style" w:hAnsi="Bookman Old Style"/>
          <w:sz w:val="24"/>
          <w:szCs w:val="24"/>
        </w:rPr>
      </w:pPr>
    </w:p>
    <w:p w:rsidR="001E2642" w:rsidRDefault="00F15ADF" w:rsidP="001E264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1E2642" w:rsidRDefault="001E2642" w:rsidP="001E2642">
      <w:pPr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Anti Ragging Cell</w:t>
      </w:r>
    </w:p>
    <w:p w:rsidR="001E2642" w:rsidRDefault="001E2642" w:rsidP="001E2642">
      <w:pPr>
        <w:numPr>
          <w:ilvl w:val="1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Committee members :</w:t>
      </w:r>
    </w:p>
    <w:p w:rsidR="001E2642" w:rsidRDefault="001E2642" w:rsidP="001E2642">
      <w:pPr>
        <w:rPr>
          <w:rFonts w:ascii="Bookman Old Style" w:hAnsi="Bookman Old Style"/>
          <w:sz w:val="24"/>
          <w:szCs w:val="24"/>
        </w:rPr>
      </w:pPr>
    </w:p>
    <w:p w:rsidR="001E2642" w:rsidRDefault="001E2642" w:rsidP="001E2642">
      <w:pPr>
        <w:rPr>
          <w:rFonts w:ascii="Bookman Old Style" w:hAnsi="Bookman Old Style"/>
          <w:sz w:val="24"/>
          <w:szCs w:val="24"/>
        </w:rPr>
      </w:pPr>
    </w:p>
    <w:p w:rsidR="001E2642" w:rsidRDefault="001E2642" w:rsidP="001E2642">
      <w:pPr>
        <w:rPr>
          <w:rFonts w:ascii="Bookman Old Style" w:hAnsi="Bookman Old Style"/>
          <w:sz w:val="24"/>
          <w:szCs w:val="24"/>
        </w:rPr>
      </w:pPr>
    </w:p>
    <w:p w:rsidR="001E2642" w:rsidRDefault="001E2642" w:rsidP="001E2642">
      <w:pPr>
        <w:numPr>
          <w:ilvl w:val="1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Brief activity report  :</w:t>
      </w:r>
    </w:p>
    <w:p w:rsidR="001E2642" w:rsidRDefault="001E2642" w:rsidP="001E2642">
      <w:pPr>
        <w:rPr>
          <w:rFonts w:ascii="Bookman Old Style" w:hAnsi="Bookman Old Style"/>
          <w:sz w:val="24"/>
          <w:szCs w:val="24"/>
        </w:rPr>
      </w:pPr>
    </w:p>
    <w:p w:rsidR="001E2642" w:rsidRDefault="001E2642" w:rsidP="001E2642">
      <w:pPr>
        <w:rPr>
          <w:rFonts w:ascii="Bookman Old Style" w:hAnsi="Bookman Old Style"/>
          <w:sz w:val="24"/>
          <w:szCs w:val="24"/>
        </w:rPr>
      </w:pPr>
    </w:p>
    <w:p w:rsidR="001E2642" w:rsidRDefault="00F15ADF" w:rsidP="001E264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1E2642" w:rsidRDefault="001E2642" w:rsidP="001E2642">
      <w:pPr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Programme</w:t>
      </w:r>
      <w:proofErr w:type="spellEnd"/>
      <w:r>
        <w:rPr>
          <w:rFonts w:ascii="Bookman Old Style" w:hAnsi="Bookman Old Style"/>
          <w:sz w:val="24"/>
          <w:szCs w:val="24"/>
        </w:rPr>
        <w:t xml:space="preserve"> wise result analysis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3623"/>
        <w:gridCol w:w="1340"/>
        <w:gridCol w:w="1320"/>
        <w:gridCol w:w="1244"/>
        <w:gridCol w:w="1946"/>
      </w:tblGrid>
      <w:tr w:rsidR="001E2642" w:rsidRPr="00990862" w:rsidTr="00990862">
        <w:tc>
          <w:tcPr>
            <w:tcW w:w="805" w:type="dxa"/>
          </w:tcPr>
          <w:p w:rsidR="001E2642" w:rsidRPr="00990862" w:rsidRDefault="001E2642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990862">
              <w:rPr>
                <w:rFonts w:ascii="Bookman Old Style" w:eastAsia="Calibri" w:hAnsi="Bookman Old Style"/>
                <w:sz w:val="24"/>
                <w:szCs w:val="24"/>
              </w:rPr>
              <w:t>Sl. No.</w:t>
            </w:r>
          </w:p>
        </w:tc>
        <w:tc>
          <w:tcPr>
            <w:tcW w:w="3623" w:type="dxa"/>
          </w:tcPr>
          <w:p w:rsidR="001E2642" w:rsidRPr="00990862" w:rsidRDefault="001E2642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990862">
              <w:rPr>
                <w:rFonts w:ascii="Bookman Old Style" w:eastAsia="Calibri" w:hAnsi="Bookman Old Style"/>
                <w:sz w:val="24"/>
                <w:szCs w:val="24"/>
              </w:rPr>
              <w:t>Programme</w:t>
            </w:r>
            <w:proofErr w:type="spellEnd"/>
            <w:r w:rsidRPr="00990862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</w:tcPr>
          <w:p w:rsidR="001E2642" w:rsidRPr="00990862" w:rsidRDefault="001E2642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990862">
              <w:rPr>
                <w:rFonts w:ascii="Bookman Old Style" w:eastAsia="Calibri" w:hAnsi="Bookman Old Style"/>
                <w:sz w:val="24"/>
                <w:szCs w:val="24"/>
              </w:rPr>
              <w:t>Semester</w:t>
            </w:r>
          </w:p>
        </w:tc>
        <w:tc>
          <w:tcPr>
            <w:tcW w:w="1320" w:type="dxa"/>
          </w:tcPr>
          <w:p w:rsidR="001E2642" w:rsidRPr="00990862" w:rsidRDefault="001E2642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990862">
              <w:rPr>
                <w:rFonts w:ascii="Bookman Old Style" w:eastAsia="Calibri" w:hAnsi="Bookman Old Style"/>
                <w:sz w:val="24"/>
                <w:szCs w:val="24"/>
              </w:rPr>
              <w:t>No. of students appeared</w:t>
            </w:r>
          </w:p>
        </w:tc>
        <w:tc>
          <w:tcPr>
            <w:tcW w:w="1244" w:type="dxa"/>
          </w:tcPr>
          <w:p w:rsidR="001E2642" w:rsidRPr="00990862" w:rsidRDefault="001E2642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990862">
              <w:rPr>
                <w:rFonts w:ascii="Bookman Old Style" w:eastAsia="Calibri" w:hAnsi="Bookman Old Style"/>
                <w:sz w:val="24"/>
                <w:szCs w:val="24"/>
              </w:rPr>
              <w:t>No. of students passed</w:t>
            </w:r>
          </w:p>
        </w:tc>
        <w:tc>
          <w:tcPr>
            <w:tcW w:w="1946" w:type="dxa"/>
          </w:tcPr>
          <w:p w:rsidR="001E2642" w:rsidRPr="00990862" w:rsidRDefault="001E2642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990862">
              <w:rPr>
                <w:rFonts w:ascii="Bookman Old Style" w:eastAsia="Calibri" w:hAnsi="Bookman Old Style"/>
                <w:sz w:val="24"/>
                <w:szCs w:val="24"/>
              </w:rPr>
              <w:t>Remarks</w:t>
            </w:r>
          </w:p>
        </w:tc>
      </w:tr>
      <w:tr w:rsidR="00F15ADF" w:rsidRPr="00990862" w:rsidTr="00990862">
        <w:tc>
          <w:tcPr>
            <w:tcW w:w="805" w:type="dxa"/>
            <w:vMerge w:val="restart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 w:val="restart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990862" w:rsidTr="00990862">
        <w:tc>
          <w:tcPr>
            <w:tcW w:w="805" w:type="dxa"/>
            <w:vMerge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990862" w:rsidTr="00990862">
        <w:tc>
          <w:tcPr>
            <w:tcW w:w="805" w:type="dxa"/>
            <w:vMerge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F15ADF" w:rsidTr="00F15ADF">
        <w:tc>
          <w:tcPr>
            <w:tcW w:w="805" w:type="dxa"/>
            <w:vMerge w:val="restart"/>
          </w:tcPr>
          <w:p w:rsid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 w:val="restart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F15ADF" w:rsidTr="00F15ADF">
        <w:tc>
          <w:tcPr>
            <w:tcW w:w="805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F15ADF" w:rsidTr="00F15ADF">
        <w:tc>
          <w:tcPr>
            <w:tcW w:w="805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F15ADF" w:rsidTr="00F15ADF">
        <w:tc>
          <w:tcPr>
            <w:tcW w:w="805" w:type="dxa"/>
            <w:vMerge w:val="restart"/>
          </w:tcPr>
          <w:p w:rsid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 w:val="restart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F15ADF" w:rsidTr="00F15ADF">
        <w:tc>
          <w:tcPr>
            <w:tcW w:w="805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F15ADF" w:rsidTr="00F15ADF">
        <w:tc>
          <w:tcPr>
            <w:tcW w:w="805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F15ADF" w:rsidTr="00F15ADF">
        <w:tc>
          <w:tcPr>
            <w:tcW w:w="805" w:type="dxa"/>
            <w:vMerge w:val="restart"/>
          </w:tcPr>
          <w:p w:rsid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 w:val="restart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F15ADF" w:rsidTr="00F15ADF">
        <w:tc>
          <w:tcPr>
            <w:tcW w:w="805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F15ADF" w:rsidTr="00F15ADF">
        <w:tc>
          <w:tcPr>
            <w:tcW w:w="805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990862" w:rsidTr="00990862">
        <w:tc>
          <w:tcPr>
            <w:tcW w:w="805" w:type="dxa"/>
            <w:vMerge w:val="restart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 w:val="restart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990862" w:rsidTr="00990862">
        <w:tc>
          <w:tcPr>
            <w:tcW w:w="805" w:type="dxa"/>
            <w:vMerge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990862" w:rsidTr="00990862">
        <w:tc>
          <w:tcPr>
            <w:tcW w:w="805" w:type="dxa"/>
            <w:vMerge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990862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F15ADF" w:rsidTr="00F15ADF">
        <w:tc>
          <w:tcPr>
            <w:tcW w:w="805" w:type="dxa"/>
            <w:vMerge w:val="restart"/>
          </w:tcPr>
          <w:p w:rsid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 w:val="restart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F15ADF" w:rsidTr="00F15ADF">
        <w:tc>
          <w:tcPr>
            <w:tcW w:w="805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F15ADF" w:rsidTr="00F15ADF">
        <w:tc>
          <w:tcPr>
            <w:tcW w:w="805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F15ADF" w:rsidRDefault="00F15ADF" w:rsidP="00FE0E17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990862" w:rsidTr="00990862">
        <w:tc>
          <w:tcPr>
            <w:tcW w:w="805" w:type="dxa"/>
            <w:vMerge w:val="restart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 w:val="restart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990862" w:rsidTr="00990862">
        <w:tc>
          <w:tcPr>
            <w:tcW w:w="805" w:type="dxa"/>
            <w:vMerge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F15ADF" w:rsidRPr="00990862" w:rsidTr="00990862">
        <w:tc>
          <w:tcPr>
            <w:tcW w:w="805" w:type="dxa"/>
            <w:vMerge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40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320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44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946" w:type="dxa"/>
          </w:tcPr>
          <w:p w:rsidR="00F15ADF" w:rsidRPr="00990862" w:rsidRDefault="00F15ADF" w:rsidP="001E2642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1E2642" w:rsidRDefault="001E2642" w:rsidP="001E2642">
      <w:pPr>
        <w:rPr>
          <w:rFonts w:ascii="Bookman Old Style" w:hAnsi="Bookman Old Style"/>
          <w:sz w:val="24"/>
          <w:szCs w:val="24"/>
        </w:rPr>
      </w:pPr>
    </w:p>
    <w:p w:rsidR="00B636D1" w:rsidRDefault="00B636D1" w:rsidP="00B636D1">
      <w:pPr>
        <w:pStyle w:val="ListParagraph"/>
        <w:ind w:left="0" w:firstLine="90"/>
        <w:rPr>
          <w:rFonts w:ascii="Bookman Old Style" w:hAnsi="Bookman Old Style"/>
          <w:sz w:val="24"/>
          <w:szCs w:val="24"/>
        </w:rPr>
      </w:pPr>
    </w:p>
    <w:p w:rsidR="00B636D1" w:rsidRDefault="00B636D1" w:rsidP="00B636D1">
      <w:pPr>
        <w:pStyle w:val="ListParagraph"/>
        <w:ind w:left="0" w:firstLine="90"/>
        <w:rPr>
          <w:rFonts w:ascii="Bookman Old Style" w:hAnsi="Bookman Old Style"/>
          <w:sz w:val="24"/>
          <w:szCs w:val="24"/>
        </w:rPr>
      </w:pPr>
    </w:p>
    <w:p w:rsidR="00B636D1" w:rsidRDefault="00B636D1" w:rsidP="00206C98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Common Internet facility</w:t>
      </w:r>
      <w:r w:rsidR="00206C9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:</w:t>
      </w:r>
    </w:p>
    <w:p w:rsidR="00206C98" w:rsidRDefault="00206C98" w:rsidP="00206C98">
      <w:pPr>
        <w:pStyle w:val="ListParagraph"/>
        <w:rPr>
          <w:rFonts w:ascii="Bookman Old Style" w:hAnsi="Bookman Old Style"/>
          <w:sz w:val="24"/>
          <w:szCs w:val="24"/>
        </w:rPr>
      </w:pPr>
    </w:p>
    <w:p w:rsidR="00206C98" w:rsidRDefault="00206C98" w:rsidP="00206C98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Staff in-charge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B636D1" w:rsidRDefault="00206C98" w:rsidP="00B636D1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No. of computers available</w:t>
      </w:r>
      <w:r>
        <w:rPr>
          <w:rFonts w:ascii="Bookman Old Style" w:hAnsi="Bookman Old Style"/>
          <w:sz w:val="24"/>
          <w:szCs w:val="24"/>
        </w:rPr>
        <w:tab/>
      </w:r>
      <w:r w:rsidR="00B636D1">
        <w:rPr>
          <w:rFonts w:ascii="Bookman Old Style" w:hAnsi="Bookman Old Style"/>
          <w:sz w:val="24"/>
          <w:szCs w:val="24"/>
        </w:rPr>
        <w:t xml:space="preserve">: </w:t>
      </w:r>
    </w:p>
    <w:p w:rsidR="00B636D1" w:rsidRDefault="00D50179" w:rsidP="00B636D1">
      <w:pPr>
        <w:ind w:left="72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</w:t>
      </w:r>
      <w:r w:rsidR="00B636D1">
        <w:rPr>
          <w:rFonts w:ascii="Bookman Old Style" w:hAnsi="Bookman Old Style"/>
          <w:sz w:val="24"/>
          <w:szCs w:val="24"/>
        </w:rPr>
        <w:t>og book maintained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636D1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Yes/No</w:t>
      </w:r>
    </w:p>
    <w:p w:rsidR="00B636D1" w:rsidRDefault="00B636D1" w:rsidP="00B636D1">
      <w:pPr>
        <w:ind w:left="720" w:firstLine="720"/>
        <w:rPr>
          <w:rFonts w:ascii="Bookman Old Style" w:hAnsi="Bookman Old Style"/>
          <w:sz w:val="24"/>
          <w:szCs w:val="24"/>
        </w:rPr>
      </w:pPr>
    </w:p>
    <w:p w:rsidR="00B636D1" w:rsidRDefault="00B636D1" w:rsidP="00D50179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 w:rsidRPr="00294203">
        <w:rPr>
          <w:rFonts w:ascii="Bookman Old Style" w:hAnsi="Bookman Old Style"/>
          <w:sz w:val="24"/>
          <w:szCs w:val="24"/>
        </w:rPr>
        <w:t>Co-Curricular activities</w:t>
      </w:r>
      <w:r>
        <w:rPr>
          <w:rFonts w:ascii="Bookman Old Style" w:hAnsi="Bookman Old Style"/>
          <w:sz w:val="24"/>
          <w:szCs w:val="24"/>
        </w:rPr>
        <w:t>:</w:t>
      </w:r>
      <w:r w:rsidRPr="00294203">
        <w:rPr>
          <w:rFonts w:ascii="Bookman Old Style" w:hAnsi="Bookman Old Style"/>
          <w:sz w:val="24"/>
          <w:szCs w:val="24"/>
        </w:rPr>
        <w:t xml:space="preserve">   </w:t>
      </w:r>
    </w:p>
    <w:p w:rsidR="00D50179" w:rsidRDefault="00D50179" w:rsidP="00D50179">
      <w:pPr>
        <w:pStyle w:val="ListParagrap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0"/>
        <w:gridCol w:w="799"/>
        <w:gridCol w:w="1080"/>
        <w:gridCol w:w="3330"/>
        <w:gridCol w:w="2898"/>
      </w:tblGrid>
      <w:tr w:rsidR="00B636D1" w:rsidTr="004669F1">
        <w:tc>
          <w:tcPr>
            <w:tcW w:w="749" w:type="dxa"/>
            <w:vMerge w:val="restart"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9" w:type="dxa"/>
            <w:gridSpan w:val="2"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C36644">
              <w:rPr>
                <w:rFonts w:ascii="Bookman Old Style" w:hAnsi="Bookman Old Style"/>
                <w:sz w:val="24"/>
                <w:szCs w:val="24"/>
              </w:rPr>
              <w:t>No of students</w:t>
            </w:r>
          </w:p>
        </w:tc>
        <w:tc>
          <w:tcPr>
            <w:tcW w:w="3330" w:type="dxa"/>
            <w:vMerge w:val="restart"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C36644">
              <w:rPr>
                <w:rFonts w:ascii="Bookman Old Style" w:hAnsi="Bookman Old Style"/>
                <w:sz w:val="24"/>
                <w:szCs w:val="24"/>
              </w:rPr>
              <w:t>Activities</w:t>
            </w:r>
          </w:p>
        </w:tc>
        <w:tc>
          <w:tcPr>
            <w:tcW w:w="2898" w:type="dxa"/>
            <w:vMerge w:val="restart"/>
          </w:tcPr>
          <w:p w:rsidR="00B636D1" w:rsidRPr="00C36644" w:rsidRDefault="00D50179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Achievements</w:t>
            </w:r>
          </w:p>
        </w:tc>
      </w:tr>
      <w:tr w:rsidR="00B636D1" w:rsidTr="004669F1">
        <w:tc>
          <w:tcPr>
            <w:tcW w:w="749" w:type="dxa"/>
            <w:vMerge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9" w:type="dxa"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C36644">
              <w:rPr>
                <w:rFonts w:ascii="Bookman Old Style" w:hAnsi="Bookman Old Style"/>
                <w:sz w:val="24"/>
                <w:szCs w:val="24"/>
              </w:rPr>
              <w:t>Boys</w:t>
            </w:r>
          </w:p>
        </w:tc>
        <w:tc>
          <w:tcPr>
            <w:tcW w:w="1080" w:type="dxa"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C36644">
              <w:rPr>
                <w:rFonts w:ascii="Bookman Old Style" w:hAnsi="Bookman Old Style"/>
                <w:sz w:val="24"/>
                <w:szCs w:val="24"/>
              </w:rPr>
              <w:t>Girls</w:t>
            </w:r>
          </w:p>
        </w:tc>
        <w:tc>
          <w:tcPr>
            <w:tcW w:w="3330" w:type="dxa"/>
            <w:vMerge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98" w:type="dxa"/>
            <w:vMerge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636D1" w:rsidTr="004669F1">
        <w:trPr>
          <w:trHeight w:val="1898"/>
        </w:trPr>
        <w:tc>
          <w:tcPr>
            <w:tcW w:w="749" w:type="dxa"/>
          </w:tcPr>
          <w:p w:rsidR="00B636D1" w:rsidRPr="00C36644" w:rsidRDefault="00B636D1" w:rsidP="004669F1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C36644">
              <w:rPr>
                <w:rFonts w:ascii="Bookman Old Style" w:hAnsi="Bookman Old Style"/>
                <w:sz w:val="24"/>
                <w:szCs w:val="24"/>
              </w:rPr>
              <w:t>NSS</w:t>
            </w:r>
          </w:p>
        </w:tc>
        <w:tc>
          <w:tcPr>
            <w:tcW w:w="799" w:type="dxa"/>
          </w:tcPr>
          <w:p w:rsidR="00B636D1" w:rsidRPr="00C36644" w:rsidRDefault="00B636D1" w:rsidP="004669F1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0" w:type="dxa"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98" w:type="dxa"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636D1" w:rsidTr="004669F1">
        <w:tc>
          <w:tcPr>
            <w:tcW w:w="749" w:type="dxa"/>
          </w:tcPr>
          <w:p w:rsidR="00B636D1" w:rsidRPr="00C36644" w:rsidRDefault="00B636D1" w:rsidP="004669F1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C36644">
              <w:rPr>
                <w:rFonts w:ascii="Bookman Old Style" w:hAnsi="Bookman Old Style"/>
                <w:sz w:val="24"/>
                <w:szCs w:val="24"/>
              </w:rPr>
              <w:t>NCC</w:t>
            </w:r>
          </w:p>
        </w:tc>
        <w:tc>
          <w:tcPr>
            <w:tcW w:w="799" w:type="dxa"/>
          </w:tcPr>
          <w:p w:rsidR="00B636D1" w:rsidRPr="00C36644" w:rsidRDefault="00B636D1" w:rsidP="004669F1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0" w:type="dxa"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98" w:type="dxa"/>
          </w:tcPr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B636D1" w:rsidRPr="00C36644" w:rsidRDefault="00B636D1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0179" w:rsidTr="004669F1">
        <w:tc>
          <w:tcPr>
            <w:tcW w:w="749" w:type="dxa"/>
          </w:tcPr>
          <w:p w:rsidR="00FE0E17" w:rsidRDefault="00FE0E17" w:rsidP="004669F1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D50179" w:rsidRDefault="00FE0E17" w:rsidP="004669F1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Spoken tutorial</w:t>
            </w:r>
          </w:p>
          <w:p w:rsidR="00D50179" w:rsidRPr="00C36644" w:rsidRDefault="00D50179" w:rsidP="004669F1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9" w:type="dxa"/>
          </w:tcPr>
          <w:p w:rsidR="00D50179" w:rsidRPr="00C36644" w:rsidRDefault="00D50179" w:rsidP="004669F1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</w:tcPr>
          <w:p w:rsidR="00D50179" w:rsidRPr="00C36644" w:rsidRDefault="00D50179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0" w:type="dxa"/>
          </w:tcPr>
          <w:p w:rsidR="00D50179" w:rsidRPr="00C36644" w:rsidRDefault="00D50179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0179" w:rsidRPr="00C36644" w:rsidRDefault="00D50179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50179" w:rsidTr="004669F1">
        <w:tc>
          <w:tcPr>
            <w:tcW w:w="749" w:type="dxa"/>
          </w:tcPr>
          <w:p w:rsidR="00D50179" w:rsidRDefault="00D50179" w:rsidP="004669F1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  <w:p w:rsidR="00D50179" w:rsidRDefault="00FE0E17" w:rsidP="004669F1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Start-up</w:t>
            </w:r>
          </w:p>
          <w:p w:rsidR="00D50179" w:rsidRDefault="00D50179" w:rsidP="004669F1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99" w:type="dxa"/>
          </w:tcPr>
          <w:p w:rsidR="00D50179" w:rsidRPr="00C36644" w:rsidRDefault="00D50179" w:rsidP="004669F1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80" w:type="dxa"/>
          </w:tcPr>
          <w:p w:rsidR="00D50179" w:rsidRPr="00C36644" w:rsidRDefault="00D50179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0" w:type="dxa"/>
          </w:tcPr>
          <w:p w:rsidR="00D50179" w:rsidRPr="00C36644" w:rsidRDefault="00D50179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98" w:type="dxa"/>
          </w:tcPr>
          <w:p w:rsidR="00D50179" w:rsidRPr="00C36644" w:rsidRDefault="00D50179" w:rsidP="004669F1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636D1" w:rsidRDefault="00B636D1" w:rsidP="00B636D1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</w:p>
    <w:p w:rsidR="00B636D1" w:rsidRDefault="00B636D1" w:rsidP="00B636D1">
      <w:pPr>
        <w:pStyle w:val="ListParagraph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B636D1" w:rsidRDefault="00B636D1" w:rsidP="00D50179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Extra curricular</w:t>
      </w:r>
      <w:proofErr w:type="spellEnd"/>
      <w:r>
        <w:rPr>
          <w:rFonts w:ascii="Bookman Old Style" w:hAnsi="Bookman Old Style"/>
          <w:sz w:val="24"/>
          <w:szCs w:val="24"/>
        </w:rPr>
        <w:t xml:space="preserve"> activities</w:t>
      </w:r>
      <w:r w:rsidR="000D142A">
        <w:rPr>
          <w:rFonts w:ascii="Bookman Old Style" w:hAnsi="Bookman Old Style"/>
          <w:sz w:val="24"/>
          <w:szCs w:val="24"/>
        </w:rPr>
        <w:t xml:space="preserve"> (State level or higher)</w:t>
      </w:r>
      <w:r>
        <w:rPr>
          <w:rFonts w:ascii="Bookman Old Style" w:hAnsi="Bookman Old Style"/>
          <w:sz w:val="24"/>
          <w:szCs w:val="24"/>
        </w:rPr>
        <w:t>:</w:t>
      </w:r>
    </w:p>
    <w:p w:rsidR="00B636D1" w:rsidRDefault="00B636D1" w:rsidP="00B636D1">
      <w:pPr>
        <w:pStyle w:val="ListParagraph"/>
        <w:rPr>
          <w:rFonts w:ascii="Bookman Old Style" w:hAnsi="Bookman Old Style"/>
          <w:sz w:val="24"/>
          <w:szCs w:val="24"/>
        </w:rPr>
      </w:pPr>
    </w:p>
    <w:tbl>
      <w:tblPr>
        <w:tblW w:w="9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0"/>
        <w:gridCol w:w="2403"/>
        <w:gridCol w:w="2035"/>
        <w:gridCol w:w="2996"/>
      </w:tblGrid>
      <w:tr w:rsidR="000D142A" w:rsidTr="000D142A">
        <w:trPr>
          <w:jc w:val="center"/>
        </w:trPr>
        <w:tc>
          <w:tcPr>
            <w:tcW w:w="1700" w:type="dxa"/>
            <w:vMerge w:val="restart"/>
            <w:vAlign w:val="center"/>
          </w:tcPr>
          <w:p w:rsidR="000D142A" w:rsidRPr="00C36644" w:rsidRDefault="000D142A" w:rsidP="004669F1">
            <w:pPr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  <w:r w:rsidRPr="00C36644">
              <w:rPr>
                <w:rFonts w:ascii="Bookman Old Style" w:eastAsia="Calibri" w:hAnsi="Bookman Old Style"/>
                <w:sz w:val="24"/>
                <w:szCs w:val="24"/>
              </w:rPr>
              <w:t>Arts</w:t>
            </w:r>
          </w:p>
        </w:tc>
        <w:tc>
          <w:tcPr>
            <w:tcW w:w="2403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  <w:r w:rsidRPr="00C36644">
              <w:rPr>
                <w:rFonts w:ascii="Bookman Old Style" w:eastAsia="Calibri" w:hAnsi="Bookman Old Style"/>
                <w:sz w:val="24"/>
                <w:szCs w:val="24"/>
              </w:rPr>
              <w:t>Activity</w:t>
            </w:r>
          </w:p>
        </w:tc>
        <w:tc>
          <w:tcPr>
            <w:tcW w:w="2035" w:type="dxa"/>
            <w:vAlign w:val="center"/>
          </w:tcPr>
          <w:p w:rsidR="000D142A" w:rsidRDefault="000D142A" w:rsidP="00D50179">
            <w:pPr>
              <w:spacing w:line="360" w:lineRule="auto"/>
              <w:ind w:firstLine="33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  <w:r w:rsidRPr="00C36644">
              <w:rPr>
                <w:rFonts w:ascii="Bookman Old Style" w:eastAsia="Calibri" w:hAnsi="Bookman Old Style"/>
                <w:sz w:val="24"/>
                <w:szCs w:val="24"/>
              </w:rPr>
              <w:t>No of students</w:t>
            </w:r>
          </w:p>
          <w:p w:rsidR="000D142A" w:rsidRPr="00C36644" w:rsidRDefault="000D142A" w:rsidP="00D50179">
            <w:pPr>
              <w:spacing w:line="360" w:lineRule="auto"/>
              <w:ind w:firstLine="33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Participated</w:t>
            </w:r>
            <w:r w:rsidRPr="00C36644">
              <w:rPr>
                <w:rFonts w:ascii="Bookman Old Style" w:eastAsia="Calibri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Calibri" w:hAnsi="Bookman Old Style"/>
                <w:sz w:val="24"/>
                <w:szCs w:val="24"/>
              </w:rPr>
              <w:t>Acievemnets</w:t>
            </w:r>
            <w:proofErr w:type="spellEnd"/>
          </w:p>
        </w:tc>
      </w:tr>
      <w:tr w:rsidR="000D142A" w:rsidTr="000D142A">
        <w:trPr>
          <w:jc w:val="center"/>
        </w:trPr>
        <w:tc>
          <w:tcPr>
            <w:tcW w:w="1700" w:type="dxa"/>
            <w:vMerge/>
            <w:vAlign w:val="center"/>
          </w:tcPr>
          <w:p w:rsidR="000D142A" w:rsidRPr="00C36644" w:rsidRDefault="000D142A" w:rsidP="004669F1">
            <w:pPr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D142A" w:rsidTr="000D142A">
        <w:trPr>
          <w:jc w:val="center"/>
        </w:trPr>
        <w:tc>
          <w:tcPr>
            <w:tcW w:w="1700" w:type="dxa"/>
            <w:vMerge/>
            <w:vAlign w:val="center"/>
          </w:tcPr>
          <w:p w:rsidR="000D142A" w:rsidRPr="00C36644" w:rsidRDefault="000D142A" w:rsidP="004669F1">
            <w:pPr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D142A" w:rsidTr="000D142A">
        <w:trPr>
          <w:jc w:val="center"/>
        </w:trPr>
        <w:tc>
          <w:tcPr>
            <w:tcW w:w="1700" w:type="dxa"/>
            <w:vMerge/>
            <w:vAlign w:val="center"/>
          </w:tcPr>
          <w:p w:rsidR="000D142A" w:rsidRPr="00C36644" w:rsidRDefault="000D142A" w:rsidP="004669F1">
            <w:pPr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D142A" w:rsidTr="000D142A">
        <w:trPr>
          <w:jc w:val="center"/>
        </w:trPr>
        <w:tc>
          <w:tcPr>
            <w:tcW w:w="1700" w:type="dxa"/>
            <w:vMerge/>
            <w:vAlign w:val="center"/>
          </w:tcPr>
          <w:p w:rsidR="000D142A" w:rsidRPr="00C36644" w:rsidRDefault="000D142A" w:rsidP="004669F1">
            <w:pPr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D142A" w:rsidTr="000D142A">
        <w:trPr>
          <w:jc w:val="center"/>
        </w:trPr>
        <w:tc>
          <w:tcPr>
            <w:tcW w:w="1700" w:type="dxa"/>
            <w:vMerge/>
            <w:vAlign w:val="center"/>
          </w:tcPr>
          <w:p w:rsidR="000D142A" w:rsidRPr="00C36644" w:rsidRDefault="000D142A" w:rsidP="004669F1">
            <w:pPr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D142A" w:rsidRDefault="000D142A" w:rsidP="004669F1">
            <w:pPr>
              <w:spacing w:line="360" w:lineRule="auto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D142A" w:rsidRPr="00C36644" w:rsidRDefault="000D142A" w:rsidP="004669F1">
            <w:pPr>
              <w:spacing w:line="360" w:lineRule="auto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D142A" w:rsidTr="000D142A">
        <w:trPr>
          <w:jc w:val="center"/>
        </w:trPr>
        <w:tc>
          <w:tcPr>
            <w:tcW w:w="1700" w:type="dxa"/>
            <w:vMerge w:val="restart"/>
            <w:vAlign w:val="center"/>
          </w:tcPr>
          <w:p w:rsidR="000D142A" w:rsidRPr="00C36644" w:rsidRDefault="000D142A" w:rsidP="004669F1">
            <w:pPr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  <w:r w:rsidRPr="00C36644">
              <w:rPr>
                <w:rFonts w:ascii="Bookman Old Style" w:eastAsia="Calibri" w:hAnsi="Bookman Old Style"/>
                <w:sz w:val="24"/>
                <w:szCs w:val="24"/>
              </w:rPr>
              <w:t>Sports</w:t>
            </w:r>
          </w:p>
        </w:tc>
        <w:tc>
          <w:tcPr>
            <w:tcW w:w="2403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D142A" w:rsidTr="000D142A">
        <w:trPr>
          <w:jc w:val="center"/>
        </w:trPr>
        <w:tc>
          <w:tcPr>
            <w:tcW w:w="1700" w:type="dxa"/>
            <w:vMerge/>
            <w:vAlign w:val="center"/>
          </w:tcPr>
          <w:p w:rsidR="000D142A" w:rsidRPr="00C36644" w:rsidRDefault="000D142A" w:rsidP="004669F1">
            <w:pPr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D142A" w:rsidTr="000D142A">
        <w:trPr>
          <w:jc w:val="center"/>
        </w:trPr>
        <w:tc>
          <w:tcPr>
            <w:tcW w:w="1700" w:type="dxa"/>
            <w:vMerge/>
            <w:vAlign w:val="center"/>
          </w:tcPr>
          <w:p w:rsidR="000D142A" w:rsidRPr="00C36644" w:rsidRDefault="000D142A" w:rsidP="004669F1">
            <w:pPr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  <w:tr w:rsidR="000D142A" w:rsidTr="000D142A">
        <w:trPr>
          <w:jc w:val="center"/>
        </w:trPr>
        <w:tc>
          <w:tcPr>
            <w:tcW w:w="1700" w:type="dxa"/>
            <w:vMerge/>
            <w:vAlign w:val="center"/>
          </w:tcPr>
          <w:p w:rsidR="000D142A" w:rsidRPr="00C36644" w:rsidRDefault="000D142A" w:rsidP="004669F1">
            <w:pPr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0D142A" w:rsidRPr="00C36644" w:rsidRDefault="000D142A" w:rsidP="004669F1">
            <w:pPr>
              <w:spacing w:line="360" w:lineRule="auto"/>
              <w:ind w:left="720"/>
              <w:contextualSpacing/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B636D1" w:rsidRDefault="00B636D1" w:rsidP="00B636D1">
      <w:pPr>
        <w:rPr>
          <w:rFonts w:ascii="Bookman Old Style" w:hAnsi="Bookman Old Style"/>
          <w:sz w:val="24"/>
          <w:szCs w:val="24"/>
        </w:rPr>
      </w:pPr>
    </w:p>
    <w:p w:rsidR="00B636D1" w:rsidRDefault="00B636D1" w:rsidP="00B636D1">
      <w:pPr>
        <w:rPr>
          <w:rFonts w:ascii="Bookman Old Style" w:hAnsi="Bookman Old Style"/>
          <w:sz w:val="24"/>
          <w:szCs w:val="24"/>
        </w:rPr>
      </w:pPr>
    </w:p>
    <w:p w:rsidR="00B636D1" w:rsidRDefault="00B636D1" w:rsidP="00B636D1">
      <w:pPr>
        <w:rPr>
          <w:rFonts w:ascii="Bookman Old Style" w:hAnsi="Bookman Old Style"/>
          <w:sz w:val="24"/>
          <w:szCs w:val="24"/>
        </w:rPr>
      </w:pPr>
    </w:p>
    <w:p w:rsidR="00B636D1" w:rsidRDefault="00B636D1" w:rsidP="000D142A">
      <w:pPr>
        <w:pStyle w:val="ListParagraph"/>
        <w:rPr>
          <w:rFonts w:ascii="Bookman Old Style" w:hAnsi="Bookman Old Style"/>
          <w:sz w:val="24"/>
          <w:szCs w:val="24"/>
        </w:rPr>
      </w:pPr>
    </w:p>
    <w:p w:rsidR="00B636D1" w:rsidRDefault="00B636D1" w:rsidP="00B636D1">
      <w:pPr>
        <w:pStyle w:val="ListParagraph"/>
        <w:rPr>
          <w:rFonts w:ascii="Bookman Old Style" w:hAnsi="Bookman Old Style"/>
          <w:sz w:val="24"/>
          <w:szCs w:val="24"/>
        </w:rPr>
      </w:pPr>
    </w:p>
    <w:p w:rsidR="00B636D1" w:rsidRPr="00EA4DC8" w:rsidRDefault="00B636D1" w:rsidP="00D50179">
      <w:pPr>
        <w:pStyle w:val="ListParagraph"/>
        <w:numPr>
          <w:ilvl w:val="0"/>
          <w:numId w:val="11"/>
        </w:numPr>
        <w:ind w:left="990"/>
        <w:rPr>
          <w:rFonts w:ascii="Bookman Old Style" w:hAnsi="Bookman Old Style"/>
          <w:sz w:val="24"/>
          <w:szCs w:val="24"/>
        </w:rPr>
      </w:pPr>
      <w:r w:rsidRPr="00EA4DC8">
        <w:rPr>
          <w:rFonts w:ascii="Bookman Old Style" w:hAnsi="Bookman Old Style"/>
          <w:sz w:val="24"/>
          <w:szCs w:val="24"/>
        </w:rPr>
        <w:t>Library        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8"/>
        <w:gridCol w:w="1147"/>
        <w:gridCol w:w="910"/>
        <w:gridCol w:w="847"/>
        <w:gridCol w:w="943"/>
        <w:gridCol w:w="990"/>
        <w:gridCol w:w="1251"/>
        <w:gridCol w:w="2422"/>
      </w:tblGrid>
      <w:tr w:rsidR="00020D3B" w:rsidRPr="004669F1" w:rsidTr="004669F1">
        <w:tc>
          <w:tcPr>
            <w:tcW w:w="1098" w:type="dxa"/>
          </w:tcPr>
          <w:p w:rsidR="00020D3B" w:rsidRPr="004669F1" w:rsidRDefault="00020D3B" w:rsidP="00B636D1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No. of Technical Books</w:t>
            </w:r>
          </w:p>
        </w:tc>
        <w:tc>
          <w:tcPr>
            <w:tcW w:w="1147" w:type="dxa"/>
          </w:tcPr>
          <w:p w:rsidR="00020D3B" w:rsidRPr="004669F1" w:rsidRDefault="00020D3B" w:rsidP="00182EEB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No. of General Books</w:t>
            </w:r>
          </w:p>
        </w:tc>
        <w:tc>
          <w:tcPr>
            <w:tcW w:w="910" w:type="dxa"/>
          </w:tcPr>
          <w:p w:rsidR="00020D3B" w:rsidRPr="004669F1" w:rsidRDefault="00020D3B" w:rsidP="00B636D1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No. of Books in book-bank</w:t>
            </w:r>
          </w:p>
        </w:tc>
        <w:tc>
          <w:tcPr>
            <w:tcW w:w="847" w:type="dxa"/>
          </w:tcPr>
          <w:p w:rsidR="00020D3B" w:rsidRPr="004669F1" w:rsidRDefault="00020D3B" w:rsidP="00020D3B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No. of journals</w:t>
            </w:r>
          </w:p>
        </w:tc>
        <w:tc>
          <w:tcPr>
            <w:tcW w:w="943" w:type="dxa"/>
          </w:tcPr>
          <w:p w:rsidR="00020D3B" w:rsidRPr="004669F1" w:rsidRDefault="00020D3B" w:rsidP="00020D3B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No. of periodicals</w:t>
            </w:r>
          </w:p>
        </w:tc>
        <w:tc>
          <w:tcPr>
            <w:tcW w:w="990" w:type="dxa"/>
          </w:tcPr>
          <w:p w:rsidR="00020D3B" w:rsidRPr="004669F1" w:rsidRDefault="00020D3B" w:rsidP="00020D3B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No. of dailies</w:t>
            </w:r>
          </w:p>
        </w:tc>
        <w:tc>
          <w:tcPr>
            <w:tcW w:w="1251" w:type="dxa"/>
          </w:tcPr>
          <w:p w:rsidR="00020D3B" w:rsidRPr="004669F1" w:rsidRDefault="00020D3B" w:rsidP="00B636D1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Computerised</w:t>
            </w:r>
            <w:proofErr w:type="spellEnd"/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 xml:space="preserve"> or not</w:t>
            </w:r>
          </w:p>
        </w:tc>
        <w:tc>
          <w:tcPr>
            <w:tcW w:w="2422" w:type="dxa"/>
          </w:tcPr>
          <w:p w:rsidR="00020D3B" w:rsidRPr="004669F1" w:rsidRDefault="00020D3B" w:rsidP="00B636D1">
            <w:pPr>
              <w:rPr>
                <w:rFonts w:ascii="Bookman Old Style" w:eastAsia="Calibri" w:hAnsi="Bookman Old Style"/>
                <w:sz w:val="24"/>
                <w:szCs w:val="24"/>
              </w:rPr>
            </w:pPr>
            <w:r w:rsidRPr="004669F1">
              <w:rPr>
                <w:rFonts w:ascii="Bookman Old Style" w:eastAsia="Calibri" w:hAnsi="Bookman Old Style"/>
                <w:sz w:val="24"/>
                <w:szCs w:val="24"/>
              </w:rPr>
              <w:t>Name &amp; Designation of library-in-charge</w:t>
            </w:r>
          </w:p>
        </w:tc>
      </w:tr>
      <w:tr w:rsidR="00020D3B" w:rsidRPr="004669F1" w:rsidTr="004669F1">
        <w:trPr>
          <w:trHeight w:val="800"/>
        </w:trPr>
        <w:tc>
          <w:tcPr>
            <w:tcW w:w="1098" w:type="dxa"/>
          </w:tcPr>
          <w:p w:rsidR="00020D3B" w:rsidRPr="004669F1" w:rsidRDefault="00020D3B" w:rsidP="00B636D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147" w:type="dxa"/>
          </w:tcPr>
          <w:p w:rsidR="00020D3B" w:rsidRPr="004669F1" w:rsidRDefault="00020D3B" w:rsidP="00B636D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10" w:type="dxa"/>
          </w:tcPr>
          <w:p w:rsidR="00020D3B" w:rsidRPr="004669F1" w:rsidRDefault="00020D3B" w:rsidP="00B636D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847" w:type="dxa"/>
          </w:tcPr>
          <w:p w:rsidR="00020D3B" w:rsidRPr="004669F1" w:rsidRDefault="00020D3B" w:rsidP="00B636D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43" w:type="dxa"/>
          </w:tcPr>
          <w:p w:rsidR="00020D3B" w:rsidRPr="004669F1" w:rsidRDefault="00020D3B" w:rsidP="00B636D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020D3B" w:rsidRPr="004669F1" w:rsidRDefault="00020D3B" w:rsidP="00B636D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1251" w:type="dxa"/>
          </w:tcPr>
          <w:p w:rsidR="00020D3B" w:rsidRPr="004669F1" w:rsidRDefault="00020D3B" w:rsidP="00B636D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  <w:tc>
          <w:tcPr>
            <w:tcW w:w="2422" w:type="dxa"/>
          </w:tcPr>
          <w:p w:rsidR="00020D3B" w:rsidRPr="004669F1" w:rsidRDefault="00020D3B" w:rsidP="00B636D1">
            <w:pPr>
              <w:rPr>
                <w:rFonts w:ascii="Bookman Old Style" w:eastAsia="Calibri" w:hAnsi="Bookman Old Style"/>
                <w:sz w:val="24"/>
                <w:szCs w:val="24"/>
              </w:rPr>
            </w:pPr>
          </w:p>
        </w:tc>
      </w:tr>
    </w:tbl>
    <w:p w:rsidR="00B636D1" w:rsidRDefault="00B636D1" w:rsidP="00B636D1">
      <w:pPr>
        <w:rPr>
          <w:rFonts w:ascii="Bookman Old Style" w:hAnsi="Bookman Old Style"/>
          <w:sz w:val="24"/>
          <w:szCs w:val="24"/>
        </w:rPr>
      </w:pPr>
    </w:p>
    <w:p w:rsidR="00B636D1" w:rsidRDefault="00B636D1" w:rsidP="00D50179">
      <w:pPr>
        <w:pStyle w:val="ListParagraph"/>
        <w:numPr>
          <w:ilvl w:val="0"/>
          <w:numId w:val="11"/>
        </w:numPr>
        <w:ind w:left="9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EA4DC8">
        <w:rPr>
          <w:rFonts w:ascii="Bookman Old Style" w:hAnsi="Bookman Old Style"/>
          <w:sz w:val="24"/>
          <w:szCs w:val="24"/>
        </w:rPr>
        <w:t xml:space="preserve">Others </w:t>
      </w:r>
      <w:r>
        <w:rPr>
          <w:rFonts w:ascii="Bookman Old Style" w:hAnsi="Bookman Old Style"/>
          <w:sz w:val="24"/>
          <w:szCs w:val="24"/>
        </w:rPr>
        <w:t>/Notable achievements</w:t>
      </w:r>
      <w:r w:rsidRPr="00EA4DC8">
        <w:rPr>
          <w:rFonts w:ascii="Bookman Old Style" w:hAnsi="Bookman Old Style"/>
          <w:sz w:val="24"/>
          <w:szCs w:val="24"/>
        </w:rPr>
        <w:t xml:space="preserve">         :</w:t>
      </w:r>
    </w:p>
    <w:p w:rsidR="00B636D1" w:rsidRDefault="00B636D1" w:rsidP="00B636D1">
      <w:pPr>
        <w:pStyle w:val="ListParagraph"/>
        <w:ind w:left="990"/>
        <w:rPr>
          <w:rFonts w:ascii="Bookman Old Style" w:hAnsi="Bookman Old Style"/>
          <w:sz w:val="24"/>
          <w:szCs w:val="24"/>
        </w:rPr>
      </w:pPr>
    </w:p>
    <w:p w:rsidR="00E427A4" w:rsidRDefault="00E427A4" w:rsidP="00B636D1">
      <w:pPr>
        <w:pStyle w:val="ListParagraph"/>
        <w:ind w:left="990"/>
        <w:rPr>
          <w:rFonts w:ascii="Bookman Old Style" w:hAnsi="Bookman Old Style"/>
          <w:sz w:val="24"/>
          <w:szCs w:val="24"/>
        </w:rPr>
      </w:pPr>
    </w:p>
    <w:p w:rsidR="00E427A4" w:rsidRDefault="00E427A4" w:rsidP="00B636D1">
      <w:pPr>
        <w:pStyle w:val="ListParagraph"/>
        <w:ind w:left="990"/>
        <w:rPr>
          <w:rFonts w:ascii="Bookman Old Style" w:hAnsi="Bookman Old Style"/>
          <w:sz w:val="24"/>
          <w:szCs w:val="24"/>
        </w:rPr>
      </w:pPr>
    </w:p>
    <w:p w:rsidR="00E427A4" w:rsidRDefault="00E427A4" w:rsidP="00B636D1">
      <w:pPr>
        <w:pStyle w:val="ListParagraph"/>
        <w:ind w:left="990"/>
        <w:rPr>
          <w:rFonts w:ascii="Bookman Old Style" w:hAnsi="Bookman Old Style"/>
          <w:sz w:val="24"/>
          <w:szCs w:val="24"/>
        </w:rPr>
      </w:pPr>
    </w:p>
    <w:p w:rsidR="00E427A4" w:rsidRDefault="00E427A4" w:rsidP="00B636D1">
      <w:pPr>
        <w:pStyle w:val="ListParagraph"/>
        <w:ind w:left="990"/>
        <w:rPr>
          <w:rFonts w:ascii="Bookman Old Style" w:hAnsi="Bookman Old Style"/>
          <w:sz w:val="24"/>
          <w:szCs w:val="24"/>
        </w:rPr>
      </w:pPr>
    </w:p>
    <w:p w:rsidR="00E427A4" w:rsidRDefault="00E427A4" w:rsidP="00E427A4">
      <w:pPr>
        <w:pStyle w:val="ListParagraph"/>
        <w:ind w:left="99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Principal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E427A4" w:rsidRDefault="00E427A4" w:rsidP="00B636D1">
      <w:pPr>
        <w:pStyle w:val="ListParagraph"/>
        <w:ind w:left="990"/>
        <w:rPr>
          <w:rFonts w:ascii="Bookman Old Style" w:hAnsi="Bookman Old Style"/>
          <w:sz w:val="24"/>
          <w:szCs w:val="24"/>
        </w:rPr>
      </w:pPr>
    </w:p>
    <w:p w:rsidR="00E427A4" w:rsidRDefault="00E427A4" w:rsidP="00AE0C4B">
      <w:pPr>
        <w:pStyle w:val="ListParagraph"/>
        <w:ind w:left="0"/>
        <w:rPr>
          <w:rFonts w:ascii="Bookman Old Style" w:hAnsi="Bookman Old Style"/>
          <w:sz w:val="24"/>
          <w:szCs w:val="24"/>
        </w:rPr>
      </w:pPr>
    </w:p>
    <w:sectPr w:rsidR="00E427A4" w:rsidSect="00CB636D">
      <w:pgSz w:w="12240" w:h="15840"/>
      <w:pgMar w:top="5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1712"/>
    <w:multiLevelType w:val="hybridMultilevel"/>
    <w:tmpl w:val="B9C0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210A3"/>
    <w:multiLevelType w:val="hybridMultilevel"/>
    <w:tmpl w:val="FE7A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55A6"/>
    <w:multiLevelType w:val="hybridMultilevel"/>
    <w:tmpl w:val="86B2C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07D63"/>
    <w:multiLevelType w:val="hybridMultilevel"/>
    <w:tmpl w:val="AF18BA0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6757C"/>
    <w:multiLevelType w:val="hybridMultilevel"/>
    <w:tmpl w:val="166A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43A5A"/>
    <w:multiLevelType w:val="hybridMultilevel"/>
    <w:tmpl w:val="166A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A4401"/>
    <w:multiLevelType w:val="hybridMultilevel"/>
    <w:tmpl w:val="44D89530"/>
    <w:lvl w:ilvl="0" w:tplc="CFFEDB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17C4"/>
    <w:multiLevelType w:val="hybridMultilevel"/>
    <w:tmpl w:val="CA8E415E"/>
    <w:lvl w:ilvl="0" w:tplc="CFFEDB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E46DA"/>
    <w:multiLevelType w:val="hybridMultilevel"/>
    <w:tmpl w:val="D5BE7D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274DCF"/>
    <w:multiLevelType w:val="hybridMultilevel"/>
    <w:tmpl w:val="166A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E6BF4"/>
    <w:multiLevelType w:val="hybridMultilevel"/>
    <w:tmpl w:val="BE86C246"/>
    <w:lvl w:ilvl="0" w:tplc="3B463C7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E7823"/>
    <w:multiLevelType w:val="hybridMultilevel"/>
    <w:tmpl w:val="455E83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938A2"/>
    <w:multiLevelType w:val="hybridMultilevel"/>
    <w:tmpl w:val="DDA817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86B"/>
    <w:rsid w:val="00020D3B"/>
    <w:rsid w:val="00051F7C"/>
    <w:rsid w:val="000D142A"/>
    <w:rsid w:val="00113731"/>
    <w:rsid w:val="00132682"/>
    <w:rsid w:val="00141D32"/>
    <w:rsid w:val="001818EB"/>
    <w:rsid w:val="00182EEB"/>
    <w:rsid w:val="001E2642"/>
    <w:rsid w:val="00206C98"/>
    <w:rsid w:val="00210E74"/>
    <w:rsid w:val="002C2AB8"/>
    <w:rsid w:val="003917DE"/>
    <w:rsid w:val="004019A7"/>
    <w:rsid w:val="004669F1"/>
    <w:rsid w:val="00495F5C"/>
    <w:rsid w:val="004F086B"/>
    <w:rsid w:val="00554FD3"/>
    <w:rsid w:val="006421A7"/>
    <w:rsid w:val="006764EA"/>
    <w:rsid w:val="00752755"/>
    <w:rsid w:val="00752FE8"/>
    <w:rsid w:val="007C58CE"/>
    <w:rsid w:val="00903BC2"/>
    <w:rsid w:val="00986015"/>
    <w:rsid w:val="00990862"/>
    <w:rsid w:val="00A10432"/>
    <w:rsid w:val="00A467AF"/>
    <w:rsid w:val="00AE0C4B"/>
    <w:rsid w:val="00B61ED6"/>
    <w:rsid w:val="00B636D1"/>
    <w:rsid w:val="00BA47BE"/>
    <w:rsid w:val="00BD2347"/>
    <w:rsid w:val="00C36644"/>
    <w:rsid w:val="00C70864"/>
    <w:rsid w:val="00CB636D"/>
    <w:rsid w:val="00D4710F"/>
    <w:rsid w:val="00D50179"/>
    <w:rsid w:val="00D61D11"/>
    <w:rsid w:val="00DB27F8"/>
    <w:rsid w:val="00E427A4"/>
    <w:rsid w:val="00E4616D"/>
    <w:rsid w:val="00E86D9D"/>
    <w:rsid w:val="00F15ADF"/>
    <w:rsid w:val="00F36CE2"/>
    <w:rsid w:val="00FE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A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6B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F086B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F239B-6835-4972-AF8F-C7247389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</dc:creator>
  <cp:lastModifiedBy>PRINCIPAL</cp:lastModifiedBy>
  <cp:revision>2</cp:revision>
  <cp:lastPrinted>2015-12-23T06:24:00Z</cp:lastPrinted>
  <dcterms:created xsi:type="dcterms:W3CDTF">2016-08-16T09:24:00Z</dcterms:created>
  <dcterms:modified xsi:type="dcterms:W3CDTF">2016-08-16T09:24:00Z</dcterms:modified>
</cp:coreProperties>
</file>